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Year 10 Timetable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22/06/20 to 26/06/20</w:t>
      </w:r>
    </w:p>
    <w:p w:rsidR="00000000" w:rsidDel="00000000" w:rsidP="00000000" w:rsidRDefault="00000000" w:rsidRPr="00000000" w14:paraId="00000003">
      <w:pPr>
        <w:pStyle w:val="Title"/>
        <w:jc w:val="left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18"/>
          <w:szCs w:val="18"/>
          <w:rtl w:val="0"/>
        </w:rPr>
        <w:t xml:space="preserve">PE can be undertaken as per allocated time or at your own time.</w:t>
      </w:r>
    </w:p>
    <w:p w:rsidR="00000000" w:rsidDel="00000000" w:rsidP="00000000" w:rsidRDefault="00000000" w:rsidRPr="00000000" w14:paraId="00000005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707.000000000004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1"/>
        <w:gridCol w:w="3668"/>
        <w:gridCol w:w="3885"/>
        <w:gridCol w:w="646"/>
        <w:gridCol w:w="3513"/>
        <w:gridCol w:w="3564"/>
        <w:tblGridChange w:id="0">
          <w:tblGrid>
            <w:gridCol w:w="431"/>
            <w:gridCol w:w="3668"/>
            <w:gridCol w:w="3885"/>
            <w:gridCol w:w="646"/>
            <w:gridCol w:w="3513"/>
            <w:gridCol w:w="3564"/>
          </w:tblGrid>
        </w:tblGridChange>
      </w:tblGrid>
      <w:tr>
        <w:trPr>
          <w:trHeight w:val="98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9:00 - 9:50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9:50 - 10:40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10:40 - 10:55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 00 - 11:50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11:50 - 12:40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History 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5.3 How did hospitals change in the eighteenth century? 5.4 Why should we remember John Hunter?</w:t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36-39.</w:t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1-4 on p.37 and questions 1-3 and 8 marks practice question on p. 39</w:t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1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Read Act 2; interpret implicit meaning and writers viewpoint; explore character and socio-historical context</w:t>
            </w:r>
          </w:p>
          <w:p w:rsidR="00000000" w:rsidDel="00000000" w:rsidP="00000000" w:rsidRDefault="00000000" w:rsidRPr="00000000" w14:paraId="000000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 Inspector Calls</w:t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Worksheet: Wk36 Less 1-2-3</w:t>
            </w:r>
          </w:p>
          <w:p w:rsidR="00000000" w:rsidDel="00000000" w:rsidP="00000000" w:rsidRDefault="00000000" w:rsidRPr="00000000" w14:paraId="000000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AIC Audiobook BBC</w:t>
            </w:r>
          </w:p>
          <w:p w:rsidR="00000000" w:rsidDel="00000000" w:rsidP="00000000" w:rsidRDefault="00000000" w:rsidRPr="00000000" w14:paraId="0000001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 </w:t>
            </w:r>
          </w:p>
          <w:p w:rsidR="00000000" w:rsidDel="00000000" w:rsidP="00000000" w:rsidRDefault="00000000" w:rsidRPr="00000000" w14:paraId="0000002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LO1: Reinforcement of speaking about your family</w:t>
            </w:r>
          </w:p>
          <w:p w:rsidR="00000000" w:rsidDel="00000000" w:rsidP="00000000" w:rsidRDefault="00000000" w:rsidRPr="00000000" w14:paraId="0000002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32, 35</w:t>
            </w:r>
          </w:p>
          <w:p w:rsidR="00000000" w:rsidDel="00000000" w:rsidP="00000000" w:rsidRDefault="00000000" w:rsidRPr="00000000" w14:paraId="0000002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 Activity 47/48 on page 35</w:t>
            </w:r>
          </w:p>
          <w:p w:rsidR="00000000" w:rsidDel="00000000" w:rsidP="00000000" w:rsidRDefault="00000000" w:rsidRPr="00000000" w14:paraId="000000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 </w:t>
            </w:r>
            <w:hyperlink r:id="rId7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https://www.youtube.com/watch?v=zACXGLQUtRE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Topic:read Act 2; interpret implicit meaning and writers viewpoint; language and structure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 Inspector Calls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Wk36 Less 1-2-3</w:t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AIC Audiobook BBC</w:t>
            </w:r>
          </w:p>
          <w:p w:rsidR="00000000" w:rsidDel="00000000" w:rsidP="00000000" w:rsidRDefault="00000000" w:rsidRPr="00000000" w14:paraId="000000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</w:t>
            </w:r>
          </w:p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B11.7 The artificial control of fertility</w:t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172-173; q1-3</w:t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8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https://www.youtube.com/watch?v=kMY-v0F6bX0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be able to understand the functionality of the CPU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page 238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Task 1: Find and list down the most popular CPUs</w:t>
            </w:r>
          </w:p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4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B11.8 Infertility treatment</w:t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174-175; q1-4</w:t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  <w:hyperlink r:id="rId9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https://www.youtube.com/watch?v=fOfFr9Q0WWA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PE </w:t>
            </w:r>
          </w:p>
          <w:p w:rsidR="00000000" w:rsidDel="00000000" w:rsidP="00000000" w:rsidRDefault="00000000" w:rsidRPr="00000000" w14:paraId="00000048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Cricket - creative cricket</w:t>
            </w:r>
          </w:p>
          <w:p w:rsidR="00000000" w:rsidDel="00000000" w:rsidP="00000000" w:rsidRDefault="00000000" w:rsidRPr="00000000" w14:paraId="00000049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up: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Youtube Clip: Type ‘P.E with Joe’ and carry out the circuit allocated for today’s date (10mins)</w:t>
            </w:r>
          </w:p>
          <w:p w:rsidR="00000000" w:rsidDel="00000000" w:rsidP="00000000" w:rsidRDefault="00000000" w:rsidRPr="00000000" w14:paraId="0000004A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Main: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Go to youtube and type ‘Chance to shine week 4 - creative cricketer </w:t>
            </w:r>
            <w:hyperlink r:id="rId10">
              <w:r w:rsidDel="00000000" w:rsidR="00000000" w:rsidRPr="00000000">
                <w:rPr>
                  <w:sz w:val="18"/>
                  <w:szCs w:val="18"/>
                  <w:rtl w:val="0"/>
                </w:rPr>
                <w:t xml:space="preserve"> </w:t>
              </w:r>
            </w:hyperlink>
            <w:hyperlink r:id="rId11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https://www.youtube.com/watch?v=JPAEHL1QLMk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(5mins)’. Watch the clip, play the indoor game - leg side cricket, then go to an outdoor area such as garden/street/park and practice the outdoor drill - last batter stands, always applying social distancing of 2-3 metres.  If you have siblings to go with you and parents allow this, you can create your own creative game to play by applying what you’ve learnt over the last few weeks(30mins).</w:t>
            </w:r>
          </w:p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down: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Jog slow for 5 mins followed by static stretching working down from head to toe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Ummaey questions/ practice questions</w:t>
            </w:r>
          </w:p>
          <w:p w:rsidR="00000000" w:rsidDel="00000000" w:rsidP="00000000" w:rsidRDefault="00000000" w:rsidRPr="00000000" w14:paraId="0000004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176: q1,2,4,5/ pg 177: q1-3</w:t>
            </w:r>
          </w:p>
          <w:p w:rsidR="00000000" w:rsidDel="00000000" w:rsidP="00000000" w:rsidRDefault="00000000" w:rsidRPr="00000000" w14:paraId="0000005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spacing w:before="24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59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Trigonometric Graphs</w:t>
            </w:r>
          </w:p>
          <w:p w:rsidR="00000000" w:rsidDel="00000000" w:rsidP="00000000" w:rsidRDefault="00000000" w:rsidRPr="00000000" w14:paraId="0000005A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195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5B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195 worksheet (available on top of the video).</w:t>
            </w:r>
          </w:p>
          <w:p w:rsidR="00000000" w:rsidDel="00000000" w:rsidP="00000000" w:rsidRDefault="00000000" w:rsidRPr="00000000" w14:paraId="0000005C">
            <w:pPr>
              <w:spacing w:before="24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Topic:read Act 2; interpret implicit meaning and writers viewpoint; tone and mood</w:t>
            </w:r>
          </w:p>
          <w:p w:rsidR="00000000" w:rsidDel="00000000" w:rsidP="00000000" w:rsidRDefault="00000000" w:rsidRPr="00000000" w14:paraId="0000006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 Inspector Calls</w:t>
            </w:r>
          </w:p>
          <w:p w:rsidR="00000000" w:rsidDel="00000000" w:rsidP="00000000" w:rsidRDefault="00000000" w:rsidRPr="00000000" w14:paraId="0000006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Wk36 Less 1-2-3</w:t>
            </w:r>
          </w:p>
          <w:p w:rsidR="00000000" w:rsidDel="00000000" w:rsidP="00000000" w:rsidRDefault="00000000" w:rsidRPr="00000000" w14:paraId="0000006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AIC Audiobook BBC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before="24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65">
            <w:pPr>
              <w:spacing w:before="24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 Transformation of Functions</w:t>
            </w:r>
          </w:p>
          <w:p w:rsidR="00000000" w:rsidDel="00000000" w:rsidP="00000000" w:rsidRDefault="00000000" w:rsidRPr="00000000" w14:paraId="00000066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196a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67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196a worksheet (available on top of the video).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Style w:val="Heading2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</w:t>
            </w:r>
          </w:p>
          <w:p w:rsidR="00000000" w:rsidDel="00000000" w:rsidP="00000000" w:rsidRDefault="00000000" w:rsidRPr="00000000" w14:paraId="0000006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be able to understand the components of the CPU</w:t>
            </w:r>
          </w:p>
          <w:p w:rsidR="00000000" w:rsidDel="00000000" w:rsidP="00000000" w:rsidRDefault="00000000" w:rsidRPr="00000000" w14:paraId="0000006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240</w:t>
            </w:r>
          </w:p>
          <w:p w:rsidR="00000000" w:rsidDel="00000000" w:rsidP="00000000" w:rsidRDefault="00000000" w:rsidRPr="00000000" w14:paraId="0000006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Presentation on the different CPU components.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spacing w:before="24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71">
            <w:pPr>
              <w:spacing w:before="24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 Transformation of Functions</w:t>
            </w:r>
          </w:p>
          <w:p w:rsidR="00000000" w:rsidDel="00000000" w:rsidP="00000000" w:rsidRDefault="00000000" w:rsidRPr="00000000" w14:paraId="00000072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196b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73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196b worksheet (available on top of the video).</w:t>
            </w:r>
          </w:p>
        </w:tc>
      </w:tr>
    </w:tbl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9537F2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youtube.com/watch?v=JPAEHL1QLMk" TargetMode="External"/><Relationship Id="rId10" Type="http://schemas.openxmlformats.org/officeDocument/2006/relationships/hyperlink" Target="https://www.youtube.com/watch?v=AfYM6RZUERg" TargetMode="External"/><Relationship Id="rId9" Type="http://schemas.openxmlformats.org/officeDocument/2006/relationships/hyperlink" Target="https://www.youtube.com/watch?v=fOfFr9Q0WWA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zACXGLQUtRE" TargetMode="External"/><Relationship Id="rId8" Type="http://schemas.openxmlformats.org/officeDocument/2006/relationships/hyperlink" Target="https://www.youtube.com/watch?v=kMY-v0F6bX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GlhjRq+70LBVV14conxG53iBrg==">AMUW2mWY2CgwO0vfmihd0O2QS0580I5T1WWYjXLZiOLF5y0avvawIUStxjYvDT5uM4xT6azRs+yxq/6yRhoRY/XRnns9h4OzKeGgW662uxqFDEe7k2bPRjs=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2020-03-16T15:59:00Z</dcterms:created>
  <dc:creator>ahadi1</dc:creator>
</cp:coreProperties>
</file>